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A611D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06A9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06A9E">
        <w:rPr>
          <w:rFonts w:asciiTheme="minorHAnsi" w:hAnsiTheme="minorHAnsi" w:cs="Arial"/>
          <w:b/>
          <w:lang w:val="en-ZA"/>
        </w:rPr>
        <w:t>(INVESTEC BANK LIMITED –</w:t>
      </w:r>
      <w:r w:rsidR="00806A9E">
        <w:rPr>
          <w:rFonts w:asciiTheme="minorHAnsi" w:hAnsiTheme="minorHAnsi" w:cs="Arial"/>
          <w:b/>
          <w:lang w:val="en-ZA"/>
        </w:rPr>
        <w:t xml:space="preserve"> </w:t>
      </w:r>
      <w:r w:rsidRPr="00806A9E">
        <w:rPr>
          <w:rFonts w:asciiTheme="minorHAnsi" w:hAnsiTheme="minorHAnsi" w:cs="Arial"/>
          <w:b/>
          <w:lang w:val="en-ZA"/>
        </w:rPr>
        <w:t>“IBL168”)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IBL168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8A611D">
        <w:rPr>
          <w:rFonts w:asciiTheme="minorHAnsi" w:hAnsiTheme="minorHAnsi" w:cs="Arial"/>
          <w:highlight w:val="lightGray"/>
          <w:lang w:val="en-ZA"/>
        </w:rPr>
        <w:t>R</w:t>
      </w:r>
      <w:r w:rsidR="00287851" w:rsidRPr="008A611D">
        <w:rPr>
          <w:rFonts w:asciiTheme="minorHAnsi" w:hAnsiTheme="minorHAnsi" w:cs="Arial"/>
          <w:highlight w:val="lightGray"/>
          <w:lang w:val="en-ZA"/>
        </w:rPr>
        <w:t>2</w:t>
      </w:r>
      <w:r w:rsidRPr="008A611D">
        <w:rPr>
          <w:rFonts w:asciiTheme="minorHAnsi" w:hAnsiTheme="minorHAnsi" w:cs="Arial"/>
          <w:highlight w:val="lightGray"/>
          <w:lang w:val="en-ZA"/>
        </w:rPr>
        <w:t>,</w:t>
      </w:r>
      <w:r w:rsidR="008A611D">
        <w:rPr>
          <w:rFonts w:asciiTheme="minorHAnsi" w:hAnsiTheme="minorHAnsi" w:cs="Arial"/>
          <w:highlight w:val="lightGray"/>
          <w:lang w:val="en-ZA"/>
        </w:rPr>
        <w:t>130</w:t>
      </w:r>
      <w:r w:rsidRPr="008A611D">
        <w:rPr>
          <w:rFonts w:asciiTheme="minorHAnsi" w:hAnsiTheme="minorHAnsi" w:cs="Arial"/>
          <w:highlight w:val="lightGray"/>
          <w:lang w:val="en-ZA"/>
        </w:rPr>
        <w:t>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06A9E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06A9E">
        <w:rPr>
          <w:rFonts w:asciiTheme="minorHAnsi" w:hAnsiTheme="minorHAnsi" w:cs="Arial"/>
          <w:lang w:val="en-ZA"/>
        </w:rPr>
        <w:t>18 May 2021</w:t>
      </w:r>
      <w:r>
        <w:rPr>
          <w:rFonts w:asciiTheme="minorHAnsi" w:hAnsiTheme="minorHAnsi" w:cs="Arial"/>
          <w:lang w:val="en-ZA"/>
        </w:rPr>
        <w:t xml:space="preserve"> of </w:t>
      </w:r>
      <w:r w:rsidR="00806A9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806A9E">
        <w:rPr>
          <w:rFonts w:asciiTheme="minorHAnsi" w:hAnsiTheme="minorHAnsi" w:cs="Arial"/>
          <w:lang w:val="en-ZA"/>
        </w:rPr>
        <w:t>135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06A9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May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06A9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February, 8 May, 8 August, 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ZAG000176454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8A611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8A611D" w:rsidRDefault="008A611D" w:rsidP="008A611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274D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https://clientportal.jse.co.za/Content/JSEPricingSupplementsItems/IBL168%20%20PricingSupplement1805.pdf</w:t>
        </w:r>
      </w:hyperlink>
    </w:p>
    <w:p w:rsidR="008A611D" w:rsidRPr="00F64748" w:rsidRDefault="008A611D" w:rsidP="008A611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06A9E" w:rsidRPr="000B2FF7" w:rsidRDefault="00806A9E" w:rsidP="00806A9E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806A9E" w:rsidRPr="00F64748" w:rsidRDefault="00806A9E" w:rsidP="00806A9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806A9E" w:rsidRPr="00F64748" w:rsidRDefault="00806A9E" w:rsidP="00806A9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06A9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06A9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A61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A61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7851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6A9E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A611D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2559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D3CDD2B"/>
  <w15:docId w15:val="{ABE9F12E-E366-4EB3-8DAC-5FEACCB2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68%20%20PricingSupplement18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3745699-F6D3-407C-BD88-04853095F6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75D93F-87AB-4C9B-B991-FEBAA332CD8B}"/>
</file>

<file path=customXml/itemProps3.xml><?xml version="1.0" encoding="utf-8"?>
<ds:datastoreItem xmlns:ds="http://schemas.openxmlformats.org/officeDocument/2006/customXml" ds:itemID="{81B73047-194B-409F-B9FD-73DC0D4FD039}"/>
</file>

<file path=customXml/itemProps4.xml><?xml version="1.0" encoding="utf-8"?>
<ds:datastoreItem xmlns:ds="http://schemas.openxmlformats.org/officeDocument/2006/customXml" ds:itemID="{9676E23F-8516-42DE-B4B1-7A145350AD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2021-05-14T12:41:00Z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